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EF" w:rsidRPr="00724DE1" w:rsidRDefault="002E59EF" w:rsidP="002E59EF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3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2E59EF" w:rsidRPr="00724DE1" w:rsidRDefault="002E59EF" w:rsidP="002E59EF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2E59EF" w:rsidRPr="00724DE1" w:rsidRDefault="002E59EF" w:rsidP="002E59EF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2E59EF" w:rsidRPr="00724DE1" w:rsidRDefault="002E59EF" w:rsidP="002E59EF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 xml:space="preserve">E-mail: </w:t>
      </w:r>
      <w:hyperlink r:id="rId6" w:history="1">
        <w:r w:rsidRPr="00EC2C99"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2E59EF" w:rsidRPr="00751DDA" w:rsidRDefault="002E59EF" w:rsidP="002E59EF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 w:rsidRPr="00EC2C99"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2E59EF" w:rsidRPr="00724DE1" w:rsidRDefault="00E06DBE" w:rsidP="002E59EF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2E5FDA" w:rsidRDefault="002E59EF" w:rsidP="00373B78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 w:rsidR="00AD5210">
        <w:rPr>
          <w:rFonts w:eastAsia="Calibri"/>
          <w:bCs/>
          <w:szCs w:val="24"/>
        </w:rPr>
        <w:t xml:space="preserve"> MIN/594-6/2026</w:t>
      </w:r>
    </w:p>
    <w:p w:rsidR="00373B78" w:rsidRPr="00373B78" w:rsidRDefault="00373B78" w:rsidP="00373B78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2E59EF" w:rsidRDefault="002E59EF" w:rsidP="002E59EF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18603A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2E59EF" w:rsidRPr="00A75A5B" w:rsidRDefault="002E59EF" w:rsidP="002E59EF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2E59EF" w:rsidRPr="00A75A5B" w:rsidRDefault="002E59EF" w:rsidP="002E59EF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 w:rsidR="00E30CB7">
        <w:rPr>
          <w:rFonts w:eastAsia="Calibri"/>
          <w:b/>
          <w:bCs/>
          <w:szCs w:val="24"/>
        </w:rPr>
        <w:t>2026. április 29-én (szerda</w:t>
      </w:r>
      <w:r>
        <w:rPr>
          <w:rFonts w:eastAsia="Calibri"/>
          <w:b/>
          <w:bCs/>
          <w:szCs w:val="24"/>
        </w:rPr>
        <w:t>) 16</w:t>
      </w:r>
      <w:r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2E59EF" w:rsidRPr="00A75A5B" w:rsidRDefault="002E59EF" w:rsidP="002E59EF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2E59EF" w:rsidRPr="00A75A5B" w:rsidRDefault="002E59EF" w:rsidP="002E59EF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2E5FDA" w:rsidRDefault="002E5FDA" w:rsidP="002E59EF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373B78" w:rsidRDefault="00373B78" w:rsidP="002E59EF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2E59EF" w:rsidRDefault="002E59EF" w:rsidP="002E5FDA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</w:t>
      </w:r>
      <w:r w:rsidRPr="00A10235">
        <w:rPr>
          <w:rFonts w:eastAsia="Calibri"/>
          <w:b/>
          <w:bCs/>
          <w:spacing w:val="70"/>
          <w:szCs w:val="24"/>
        </w:rPr>
        <w:t>:</w:t>
      </w:r>
    </w:p>
    <w:p w:rsidR="00AD5210" w:rsidRDefault="00AD5210" w:rsidP="0022470C">
      <w:pPr>
        <w:rPr>
          <w:rFonts w:eastAsia="Calibri"/>
          <w:b/>
          <w:bCs/>
          <w:spacing w:val="70"/>
          <w:szCs w:val="24"/>
          <w:u w:val="single"/>
        </w:rPr>
      </w:pPr>
    </w:p>
    <w:p w:rsidR="00173ABB" w:rsidRPr="00A75A5B" w:rsidRDefault="00173ABB" w:rsidP="0022470C">
      <w:pPr>
        <w:rPr>
          <w:rFonts w:eastAsia="Calibri"/>
          <w:b/>
          <w:bCs/>
          <w:spacing w:val="70"/>
          <w:szCs w:val="24"/>
          <w:u w:val="single"/>
        </w:rPr>
      </w:pPr>
    </w:p>
    <w:p w:rsidR="002E59EF" w:rsidRDefault="00AD5210" w:rsidP="00E06DBE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S</w:t>
      </w:r>
      <w:r w:rsidR="002E59EF" w:rsidRPr="00F6777A">
        <w:rPr>
          <w:rFonts w:eastAsia="Times New Roman"/>
          <w:szCs w:val="24"/>
          <w:lang w:eastAsia="hu-HU"/>
        </w:rPr>
        <w:t>trandszezon időtartamának meghatározása</w:t>
      </w:r>
      <w:r w:rsidR="00097060">
        <w:rPr>
          <w:rFonts w:eastAsia="Times New Roman"/>
          <w:szCs w:val="24"/>
          <w:lang w:eastAsia="hu-HU"/>
        </w:rPr>
        <w:t>.</w:t>
      </w:r>
    </w:p>
    <w:p w:rsidR="00A9608C" w:rsidRPr="00A9608C" w:rsidRDefault="00A9608C" w:rsidP="00E06DBE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lang w:eastAsia="hu-HU"/>
        </w:rPr>
      </w:pPr>
      <w:r w:rsidRPr="00A9608C">
        <w:rPr>
          <w:rFonts w:eastAsia="Times New Roman"/>
          <w:szCs w:val="24"/>
          <w:lang w:eastAsia="hu-HU"/>
        </w:rPr>
        <w:t xml:space="preserve">Strandrendelet módosítása. </w:t>
      </w:r>
    </w:p>
    <w:p w:rsidR="002E59EF" w:rsidRPr="00AD5210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lang w:eastAsia="hu-HU"/>
        </w:rPr>
      </w:pPr>
      <w:r w:rsidRPr="002E59EF">
        <w:rPr>
          <w:rFonts w:eastAsia="Times New Roman"/>
          <w:szCs w:val="24"/>
          <w:lang w:eastAsia="hu-HU"/>
        </w:rPr>
        <w:t>Zártkerti ingatlanok művelés alóli kivonására vonatkozó rendelet</w:t>
      </w:r>
      <w:r w:rsidR="00097060">
        <w:rPr>
          <w:rFonts w:eastAsia="Times New Roman"/>
          <w:szCs w:val="24"/>
          <w:lang w:eastAsia="hu-HU"/>
        </w:rPr>
        <w:t>.</w:t>
      </w:r>
    </w:p>
    <w:p w:rsidR="002E59EF" w:rsidRPr="00173ABB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Civil Alap rendelet és támogatási szabályzat módosítása.</w:t>
      </w:r>
    </w:p>
    <w:p w:rsidR="00173ABB" w:rsidRPr="00E06DBE" w:rsidRDefault="00173ABB" w:rsidP="00E06DBE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Károly Óvoda 2026/2027. nevelési évre vonatkozó pedagógus-</w:t>
      </w:r>
      <w:bookmarkStart w:id="0" w:name="_GoBack"/>
      <w:bookmarkEnd w:id="0"/>
      <w:r>
        <w:rPr>
          <w:rFonts w:eastAsia="Times New Roman"/>
          <w:szCs w:val="24"/>
          <w:lang w:eastAsia="hu-HU"/>
        </w:rPr>
        <w:t>továbbképzési intézményi programjának jóváhagyása.</w:t>
      </w:r>
    </w:p>
    <w:p w:rsidR="002E59EF" w:rsidRPr="00AD5210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Mindszent-Szegvár kerékpárút belterületi szakasza tervének felülvizsgálatára megbízás adása.</w:t>
      </w:r>
    </w:p>
    <w:p w:rsidR="002E59EF" w:rsidRPr="00AD5210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Mindszent-Szegvár kerékpárút Napkelet utcától Szegvár közigazgatási határig tartó szakasza tervének felülvizsgálatára megbízás adása.</w:t>
      </w:r>
    </w:p>
    <w:p w:rsidR="002E59EF" w:rsidRPr="00AD5210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Ö</w:t>
      </w:r>
      <w:r w:rsidR="00097060">
        <w:rPr>
          <w:rFonts w:eastAsia="Times New Roman"/>
          <w:szCs w:val="24"/>
          <w:lang w:eastAsia="hu-HU"/>
        </w:rPr>
        <w:t xml:space="preserve">nkormányzati telek értékesítése </w:t>
      </w:r>
      <w:r>
        <w:rPr>
          <w:rFonts w:eastAsia="Times New Roman"/>
          <w:szCs w:val="24"/>
          <w:lang w:eastAsia="hu-HU"/>
        </w:rPr>
        <w:t>(8728 hrsz.)</w:t>
      </w:r>
      <w:r w:rsidR="00097060">
        <w:rPr>
          <w:rFonts w:eastAsia="Times New Roman"/>
          <w:szCs w:val="24"/>
          <w:lang w:eastAsia="hu-HU"/>
        </w:rPr>
        <w:t>.</w:t>
      </w:r>
    </w:p>
    <w:p w:rsidR="002E59EF" w:rsidRPr="00AD5210" w:rsidRDefault="002E59EF" w:rsidP="00E06DBE">
      <w:pPr>
        <w:pStyle w:val="Listaszerbekezds"/>
        <w:numPr>
          <w:ilvl w:val="0"/>
          <w:numId w:val="1"/>
        </w:numPr>
        <w:ind w:left="714" w:hanging="357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 xml:space="preserve">Magyar Közút </w:t>
      </w:r>
      <w:proofErr w:type="spellStart"/>
      <w:r>
        <w:rPr>
          <w:rFonts w:eastAsia="Times New Roman"/>
          <w:szCs w:val="24"/>
          <w:lang w:eastAsia="hu-HU"/>
        </w:rPr>
        <w:t>Zrt</w:t>
      </w:r>
      <w:proofErr w:type="spellEnd"/>
      <w:r>
        <w:rPr>
          <w:rFonts w:eastAsia="Times New Roman"/>
          <w:szCs w:val="24"/>
          <w:lang w:eastAsia="hu-HU"/>
        </w:rPr>
        <w:t>. által nyújtandó kompenzációs összegre vonatkozó együttműködési megállapodás. (kompközlekedés)</w:t>
      </w:r>
    </w:p>
    <w:p w:rsidR="002E59EF" w:rsidRDefault="002E59EF" w:rsidP="00E06DBE">
      <w:pPr>
        <w:pStyle w:val="Listaszerbekezds"/>
        <w:numPr>
          <w:ilvl w:val="0"/>
          <w:numId w:val="1"/>
        </w:numPr>
        <w:ind w:left="284" w:firstLine="0"/>
        <w:rPr>
          <w:rFonts w:eastAsia="Times New Roman"/>
          <w:szCs w:val="24"/>
          <w:lang w:eastAsia="hu-HU"/>
        </w:rPr>
      </w:pPr>
      <w:r w:rsidRPr="002E59EF">
        <w:rPr>
          <w:rFonts w:eastAsia="Times New Roman"/>
          <w:szCs w:val="24"/>
          <w:lang w:eastAsia="hu-HU"/>
        </w:rPr>
        <w:t>Bölcsődei feladat</w:t>
      </w:r>
      <w:r>
        <w:rPr>
          <w:rFonts w:eastAsia="Times New Roman"/>
          <w:szCs w:val="24"/>
          <w:lang w:eastAsia="hu-HU"/>
        </w:rPr>
        <w:t xml:space="preserve"> </w:t>
      </w:r>
      <w:r w:rsidRPr="002E59EF">
        <w:rPr>
          <w:rFonts w:eastAsia="Times New Roman"/>
          <w:szCs w:val="24"/>
          <w:lang w:eastAsia="hu-HU"/>
        </w:rPr>
        <w:t>ellátási szerződés megszüntetése Hódmezővásárhellyel.</w:t>
      </w:r>
    </w:p>
    <w:p w:rsidR="00C40C48" w:rsidRPr="00C40C48" w:rsidRDefault="00C40C48" w:rsidP="00E06DBE">
      <w:pPr>
        <w:pStyle w:val="Listaszerbekezds"/>
        <w:numPr>
          <w:ilvl w:val="0"/>
          <w:numId w:val="1"/>
        </w:numPr>
        <w:ind w:left="426" w:hanging="142"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Mindszenti Horgász Egyesület székhelyhasználati kérelme.</w:t>
      </w:r>
    </w:p>
    <w:p w:rsidR="002E5FDA" w:rsidRDefault="002E59EF" w:rsidP="00E06DBE">
      <w:pPr>
        <w:pStyle w:val="Listaszerbekezds"/>
        <w:numPr>
          <w:ilvl w:val="0"/>
          <w:numId w:val="1"/>
        </w:numPr>
        <w:ind w:left="426" w:hanging="142"/>
        <w:rPr>
          <w:rFonts w:eastAsia="Times New Roman"/>
          <w:szCs w:val="24"/>
          <w:lang w:eastAsia="hu-HU"/>
        </w:rPr>
      </w:pPr>
      <w:r w:rsidRPr="002E59EF">
        <w:rPr>
          <w:rFonts w:eastAsia="Times New Roman"/>
          <w:szCs w:val="24"/>
          <w:lang w:eastAsia="hu-HU"/>
        </w:rPr>
        <w:t>Beszámoló az Önkormányzat pénzügyi helyzetéről.</w:t>
      </w:r>
    </w:p>
    <w:p w:rsidR="00173ABB" w:rsidRDefault="00173ABB" w:rsidP="00E06DBE">
      <w:pPr>
        <w:rPr>
          <w:rFonts w:eastAsia="Times New Roman"/>
          <w:szCs w:val="24"/>
          <w:lang w:eastAsia="hu-HU"/>
        </w:rPr>
      </w:pPr>
    </w:p>
    <w:p w:rsidR="002E5FDA" w:rsidRDefault="002E5FDA" w:rsidP="00E06DBE">
      <w:pPr>
        <w:ind w:left="709"/>
        <w:rPr>
          <w:rFonts w:eastAsia="Times New Roman"/>
          <w:szCs w:val="24"/>
          <w:u w:val="single"/>
          <w:lang w:eastAsia="hu-HU"/>
        </w:rPr>
      </w:pPr>
      <w:r w:rsidRPr="002E5FDA">
        <w:rPr>
          <w:rFonts w:eastAsia="Times New Roman"/>
          <w:szCs w:val="24"/>
          <w:u w:val="single"/>
          <w:lang w:eastAsia="hu-HU"/>
        </w:rPr>
        <w:t>Zárt ülés:</w:t>
      </w:r>
    </w:p>
    <w:p w:rsidR="00173ABB" w:rsidRPr="002E5FDA" w:rsidRDefault="00173ABB" w:rsidP="00E06DBE">
      <w:pPr>
        <w:ind w:left="709"/>
        <w:rPr>
          <w:rFonts w:eastAsia="Times New Roman"/>
          <w:szCs w:val="24"/>
          <w:u w:val="single"/>
          <w:lang w:eastAsia="hu-HU"/>
        </w:rPr>
      </w:pPr>
    </w:p>
    <w:p w:rsidR="00373B78" w:rsidRDefault="002E5FDA" w:rsidP="00E06DBE">
      <w:pPr>
        <w:pStyle w:val="Listaszerbekezds"/>
        <w:numPr>
          <w:ilvl w:val="0"/>
          <w:numId w:val="1"/>
        </w:numPr>
        <w:ind w:left="426" w:hanging="142"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Döntés krízishelyzetben lévők elhelyezéséről.</w:t>
      </w:r>
    </w:p>
    <w:p w:rsidR="00373B78" w:rsidRDefault="00373B78" w:rsidP="00E06DBE">
      <w:pPr>
        <w:rPr>
          <w:rFonts w:eastAsia="Times New Roman"/>
          <w:szCs w:val="24"/>
          <w:lang w:eastAsia="hu-HU"/>
        </w:rPr>
      </w:pPr>
    </w:p>
    <w:p w:rsidR="00173ABB" w:rsidRPr="00373B78" w:rsidRDefault="00173ABB" w:rsidP="00E06DBE">
      <w:pPr>
        <w:rPr>
          <w:rFonts w:eastAsia="Times New Roman"/>
          <w:szCs w:val="24"/>
          <w:lang w:eastAsia="hu-HU"/>
        </w:rPr>
      </w:pPr>
    </w:p>
    <w:p w:rsidR="002E59EF" w:rsidRDefault="002E59EF" w:rsidP="00E06DBE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lastRenderedPageBreak/>
        <w:t>Mi</w:t>
      </w:r>
      <w:r w:rsidR="00097060">
        <w:rPr>
          <w:rFonts w:eastAsia="Calibri"/>
          <w:szCs w:val="24"/>
        </w:rPr>
        <w:t>ndszent, 2026. április 22</w:t>
      </w:r>
      <w:r>
        <w:rPr>
          <w:rFonts w:eastAsia="Calibri"/>
          <w:szCs w:val="24"/>
        </w:rPr>
        <w:t>.</w:t>
      </w:r>
    </w:p>
    <w:p w:rsidR="002E59EF" w:rsidRDefault="002E59EF" w:rsidP="002E59EF">
      <w:pPr>
        <w:ind w:left="426"/>
        <w:jc w:val="both"/>
        <w:rPr>
          <w:rFonts w:eastAsia="Calibri"/>
          <w:b/>
          <w:szCs w:val="24"/>
        </w:rPr>
      </w:pPr>
    </w:p>
    <w:p w:rsidR="00373B78" w:rsidRPr="00A75A5B" w:rsidRDefault="00373B78" w:rsidP="002E59EF">
      <w:pPr>
        <w:ind w:left="426"/>
        <w:jc w:val="both"/>
        <w:rPr>
          <w:rFonts w:eastAsia="Calibri"/>
          <w:b/>
          <w:szCs w:val="24"/>
        </w:rPr>
      </w:pPr>
    </w:p>
    <w:p w:rsidR="002E59EF" w:rsidRPr="00A75A5B" w:rsidRDefault="00373B78" w:rsidP="002E59E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</w:t>
      </w:r>
      <w:r w:rsidR="002E59EF">
        <w:rPr>
          <w:rFonts w:eastAsia="Calibri"/>
          <w:b/>
          <w:szCs w:val="24"/>
        </w:rPr>
        <w:t xml:space="preserve"> </w:t>
      </w:r>
      <w:r w:rsidR="002E59EF" w:rsidRPr="00A75A5B">
        <w:rPr>
          <w:rFonts w:eastAsia="Calibri"/>
          <w:b/>
          <w:szCs w:val="24"/>
        </w:rPr>
        <w:t>Tisztelettel:</w:t>
      </w:r>
    </w:p>
    <w:p w:rsidR="002E59EF" w:rsidRPr="00A75A5B" w:rsidRDefault="002E59EF" w:rsidP="002E59EF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2E59EF" w:rsidRPr="00373B78" w:rsidRDefault="002E59EF" w:rsidP="00373B78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sectPr w:rsidR="002E59EF" w:rsidRPr="00373B78" w:rsidSect="00AD5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337FC"/>
    <w:multiLevelType w:val="hybridMultilevel"/>
    <w:tmpl w:val="F264A544"/>
    <w:lvl w:ilvl="0" w:tplc="FCD8ADF8">
      <w:start w:val="1"/>
      <w:numFmt w:val="decimal"/>
      <w:lvlText w:val="%1."/>
      <w:lvlJc w:val="left"/>
      <w:pPr>
        <w:ind w:left="149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59EF"/>
    <w:rsid w:val="00097060"/>
    <w:rsid w:val="00173ABB"/>
    <w:rsid w:val="0022470C"/>
    <w:rsid w:val="002E59EF"/>
    <w:rsid w:val="002E5FDA"/>
    <w:rsid w:val="00373B78"/>
    <w:rsid w:val="003A5025"/>
    <w:rsid w:val="00837A91"/>
    <w:rsid w:val="00A10235"/>
    <w:rsid w:val="00A90FCB"/>
    <w:rsid w:val="00A9608C"/>
    <w:rsid w:val="00AD5210"/>
    <w:rsid w:val="00B97288"/>
    <w:rsid w:val="00BC4AB2"/>
    <w:rsid w:val="00C40C48"/>
    <w:rsid w:val="00C565D0"/>
    <w:rsid w:val="00E06DBE"/>
    <w:rsid w:val="00E30CB7"/>
    <w:rsid w:val="00F9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88FB1A"/>
  <w15:docId w15:val="{BE060532-F610-441F-AFC2-D8B68DB3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59E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59E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E59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Németh István</cp:lastModifiedBy>
  <cp:revision>15</cp:revision>
  <dcterms:created xsi:type="dcterms:W3CDTF">2026-04-22T12:04:00Z</dcterms:created>
  <dcterms:modified xsi:type="dcterms:W3CDTF">2026-04-24T14:42:00Z</dcterms:modified>
</cp:coreProperties>
</file>